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3DCC6" w14:textId="622F5497" w:rsidR="00194DF7" w:rsidRDefault="00194DF7" w:rsidP="00194DF7">
      <w:pPr>
        <w:jc w:val="center"/>
        <w:rPr>
          <w:rFonts w:ascii="Algerian" w:hAnsi="Algerian"/>
          <w:sz w:val="44"/>
          <w:szCs w:val="44"/>
        </w:rPr>
      </w:pPr>
      <w:r w:rsidRPr="00194DF7">
        <w:rPr>
          <w:rFonts w:ascii="Algerian" w:hAnsi="Algerian"/>
          <w:sz w:val="44"/>
          <w:szCs w:val="44"/>
        </w:rPr>
        <w:t>Academy of Richmond County</w:t>
      </w:r>
    </w:p>
    <w:p w14:paraId="223FE380" w14:textId="77777777" w:rsidR="006C54AC" w:rsidRPr="006C54AC" w:rsidRDefault="006C54AC" w:rsidP="006C54AC">
      <w:pPr>
        <w:jc w:val="center"/>
        <w:rPr>
          <w:rFonts w:ascii="EEArial Nova" w:hAnsi="EEArial Nova"/>
          <w:sz w:val="44"/>
          <w:szCs w:val="44"/>
        </w:rPr>
      </w:pPr>
      <w:r w:rsidRPr="006C54AC">
        <w:rPr>
          <w:rFonts w:ascii="EEArial Nova" w:hAnsi="EEArial Nova"/>
          <w:sz w:val="44"/>
          <w:szCs w:val="44"/>
        </w:rPr>
        <w:t>Education &amp; Training Career Cluster</w:t>
      </w:r>
    </w:p>
    <w:p w14:paraId="0807759A" w14:textId="77777777" w:rsidR="006C54AC" w:rsidRPr="006C54AC" w:rsidRDefault="006C54AC" w:rsidP="006C54AC">
      <w:pPr>
        <w:jc w:val="center"/>
        <w:rPr>
          <w:rFonts w:ascii="EEArial Nova" w:hAnsi="EEArial Nova"/>
          <w:sz w:val="44"/>
          <w:szCs w:val="44"/>
        </w:rPr>
      </w:pPr>
      <w:r w:rsidRPr="006C54AC">
        <w:rPr>
          <w:rFonts w:ascii="EEArial Nova" w:hAnsi="EEArial Nova"/>
          <w:sz w:val="44"/>
          <w:szCs w:val="44"/>
        </w:rPr>
        <w:t xml:space="preserve">Contemporary Issues in Education </w:t>
      </w:r>
    </w:p>
    <w:p w14:paraId="35C2F5F1" w14:textId="77777777" w:rsidR="006C54AC" w:rsidRDefault="006C54AC" w:rsidP="006C54AC">
      <w:pPr>
        <w:jc w:val="center"/>
        <w:rPr>
          <w:rFonts w:ascii="EEArial Nova" w:hAnsi="EEArial Nova"/>
          <w:sz w:val="44"/>
          <w:szCs w:val="44"/>
        </w:rPr>
      </w:pPr>
      <w:r w:rsidRPr="006C54AC">
        <w:rPr>
          <w:rFonts w:ascii="EEArial Nova" w:hAnsi="EEArial Nova"/>
          <w:sz w:val="44"/>
          <w:szCs w:val="44"/>
        </w:rPr>
        <w:t>Course Number: 13.01200</w:t>
      </w:r>
    </w:p>
    <w:p w14:paraId="26CC4B68" w14:textId="61E1FD65" w:rsidR="00194DF7" w:rsidRDefault="00194DF7" w:rsidP="006C54AC">
      <w:pPr>
        <w:jc w:val="center"/>
        <w:rPr>
          <w:rFonts w:ascii="EEArial Nova" w:hAnsi="EEArial Nova"/>
          <w:sz w:val="44"/>
          <w:szCs w:val="44"/>
        </w:rPr>
      </w:pPr>
      <w:r>
        <w:rPr>
          <w:rFonts w:ascii="EEArial Nova" w:hAnsi="EEArial Nova"/>
          <w:sz w:val="44"/>
          <w:szCs w:val="44"/>
        </w:rPr>
        <w:t xml:space="preserve">COURSE SYLLABUS </w:t>
      </w:r>
    </w:p>
    <w:p w14:paraId="020A5677" w14:textId="00FA6ACB" w:rsidR="00194DF7" w:rsidRPr="001B5AF8" w:rsidRDefault="001B5AF8" w:rsidP="001B5AF8">
      <w:pPr>
        <w:rPr>
          <w:rFonts w:ascii="EEArial Nova" w:hAnsi="EEArial Nova"/>
          <w:sz w:val="36"/>
          <w:szCs w:val="36"/>
        </w:rPr>
      </w:pPr>
      <w:r w:rsidRPr="001B5AF8">
        <w:rPr>
          <w:rFonts w:ascii="EEArial Nova" w:hAnsi="EEArial Nova"/>
          <w:sz w:val="36"/>
          <w:szCs w:val="36"/>
        </w:rPr>
        <w:t xml:space="preserve">Teacher: Malissa Roye </w:t>
      </w:r>
    </w:p>
    <w:p w14:paraId="21DF91A4" w14:textId="3DF5EE36" w:rsidR="001B5AF8" w:rsidRPr="001B5AF8" w:rsidRDefault="001B5AF8" w:rsidP="001B5AF8">
      <w:pPr>
        <w:rPr>
          <w:rFonts w:ascii="EEArial Nova" w:hAnsi="EEArial Nova"/>
          <w:sz w:val="36"/>
          <w:szCs w:val="36"/>
        </w:rPr>
      </w:pPr>
      <w:r w:rsidRPr="001B5AF8">
        <w:rPr>
          <w:rFonts w:ascii="EEArial Nova" w:hAnsi="EEArial Nova"/>
          <w:sz w:val="36"/>
          <w:szCs w:val="36"/>
        </w:rPr>
        <w:t xml:space="preserve">Email: </w:t>
      </w:r>
      <w:hyperlink r:id="rId10" w:history="1">
        <w:r w:rsidRPr="001B5AF8">
          <w:rPr>
            <w:rStyle w:val="Hyperlink"/>
            <w:rFonts w:ascii="EEArial Nova" w:hAnsi="EEArial Nova"/>
            <w:sz w:val="36"/>
            <w:szCs w:val="36"/>
          </w:rPr>
          <w:t>royema@boe.richmond.k12.ga.us</w:t>
        </w:r>
      </w:hyperlink>
    </w:p>
    <w:p w14:paraId="4F7EDA2C" w14:textId="2E04C2B6" w:rsidR="001B5AF8" w:rsidRDefault="001B5AF8" w:rsidP="001B5AF8">
      <w:pPr>
        <w:pBdr>
          <w:bottom w:val="single" w:sz="12" w:space="1" w:color="auto"/>
        </w:pBdr>
        <w:rPr>
          <w:rFonts w:ascii="EEArial Nova" w:hAnsi="EEArial Nova"/>
          <w:sz w:val="36"/>
          <w:szCs w:val="36"/>
        </w:rPr>
      </w:pPr>
      <w:r w:rsidRPr="001B5AF8">
        <w:rPr>
          <w:rFonts w:ascii="EEArial Nova" w:hAnsi="EEArial Nova"/>
          <w:sz w:val="36"/>
          <w:szCs w:val="36"/>
        </w:rPr>
        <w:t>Room Number: 43</w:t>
      </w:r>
      <w:r w:rsidR="006C54AC">
        <w:rPr>
          <w:rFonts w:ascii="EEArial Nova" w:hAnsi="EEArial Nova"/>
          <w:sz w:val="36"/>
          <w:szCs w:val="36"/>
        </w:rPr>
        <w:t>2</w:t>
      </w:r>
    </w:p>
    <w:p w14:paraId="2DED4CF8" w14:textId="7E8663C8" w:rsidR="001B5AF8" w:rsidRPr="00E44E48" w:rsidRDefault="001B5AF8" w:rsidP="001B5AF8">
      <w:pPr>
        <w:rPr>
          <w:rFonts w:ascii="EEArial Nova" w:hAnsi="EEArial Nova"/>
          <w:b/>
          <w:bCs/>
          <w:sz w:val="36"/>
          <w:szCs w:val="36"/>
        </w:rPr>
      </w:pPr>
      <w:r w:rsidRPr="00E44E48">
        <w:rPr>
          <w:rFonts w:ascii="EEArial Nova" w:hAnsi="EEArial Nova"/>
          <w:b/>
          <w:bCs/>
          <w:sz w:val="36"/>
          <w:szCs w:val="36"/>
        </w:rPr>
        <w:t xml:space="preserve">Course Description: </w:t>
      </w:r>
    </w:p>
    <w:p w14:paraId="6F1436B1" w14:textId="43EC9DCC" w:rsidR="006C54AC" w:rsidRDefault="006C54AC" w:rsidP="006C54AC">
      <w:pPr>
        <w:rPr>
          <w:rFonts w:ascii="EEArial Nova" w:hAnsi="EEArial Nova"/>
          <w:sz w:val="28"/>
          <w:szCs w:val="28"/>
        </w:rPr>
      </w:pPr>
      <w:bookmarkStart w:id="0" w:name="_GoBack"/>
      <w:bookmarkEnd w:id="0"/>
      <w:r w:rsidRPr="006C54AC">
        <w:rPr>
          <w:rFonts w:ascii="EEArial Nova" w:hAnsi="EEArial Nova"/>
          <w:sz w:val="28"/>
          <w:szCs w:val="28"/>
        </w:rPr>
        <w:t xml:space="preserve">This course engages the candidate in observations, interactions, and analyses of critical and contemporary educational issues. The candidate will investigate issues influencing the social and political contexts of educational settings in Georgia and the United States and actively examines the teaching profession from multiple vantage points both within and outside of the school. Against this backdrop, the candidate will reflect on and interpret the meaning of education and schooling in a diverse culture and examine the moral and ethical responsibilities of teaching in a democracy. (Mastery of standards through </w:t>
      </w:r>
      <w:r w:rsidRPr="006C54AC">
        <w:rPr>
          <w:rFonts w:ascii="EEArial Nova" w:hAnsi="EEArial Nova"/>
          <w:sz w:val="28"/>
          <w:szCs w:val="28"/>
        </w:rPr>
        <w:t>project-based</w:t>
      </w:r>
      <w:r w:rsidRPr="006C54AC">
        <w:rPr>
          <w:rFonts w:ascii="EEArial Nova" w:hAnsi="EEArial Nova"/>
          <w:sz w:val="28"/>
          <w:szCs w:val="28"/>
        </w:rPr>
        <w:t xml:space="preserve"> learning, technical skills practice, and leadership development activities of the career and technical student organization Future Educators of America (FEA) will provide students with a competitive edge for either entry into the education global marketplace and/or the post-secondary institution of their choice to continue their education and training</w:t>
      </w:r>
      <w:r>
        <w:rPr>
          <w:rFonts w:ascii="EEArial Nova" w:hAnsi="EEArial Nova"/>
          <w:sz w:val="28"/>
          <w:szCs w:val="28"/>
        </w:rPr>
        <w:t>.</w:t>
      </w:r>
    </w:p>
    <w:p w14:paraId="41421626" w14:textId="75832241" w:rsidR="009553FC" w:rsidRPr="000D3659" w:rsidRDefault="00CA0DB1" w:rsidP="006C54AC">
      <w:pPr>
        <w:rPr>
          <w:rFonts w:ascii="EEArial Nova" w:hAnsi="EEArial Nova"/>
          <w:b/>
          <w:bCs/>
          <w:sz w:val="28"/>
          <w:szCs w:val="28"/>
        </w:rPr>
      </w:pPr>
      <w:r w:rsidRPr="000D3659">
        <w:rPr>
          <w:rFonts w:ascii="EEArial Nova" w:hAnsi="EEArial Nova"/>
          <w:b/>
          <w:bCs/>
          <w:sz w:val="28"/>
          <w:szCs w:val="28"/>
        </w:rPr>
        <w:t>Instructional Expectations:</w:t>
      </w:r>
    </w:p>
    <w:p w14:paraId="2C05512C" w14:textId="14B6BB74" w:rsidR="00CA0DB1" w:rsidRPr="000D3659" w:rsidRDefault="00CA0DB1" w:rsidP="00CA0DB1">
      <w:pPr>
        <w:rPr>
          <w:rFonts w:ascii="EEArial Nova" w:hAnsi="EEArial Nova"/>
          <w:sz w:val="28"/>
          <w:szCs w:val="28"/>
        </w:rPr>
      </w:pPr>
      <w:r w:rsidRPr="000D3659">
        <w:rPr>
          <w:rFonts w:ascii="EEArial Nova" w:hAnsi="EEArial Nova"/>
          <w:b/>
          <w:bCs/>
          <w:sz w:val="28"/>
          <w:szCs w:val="28"/>
        </w:rPr>
        <w:lastRenderedPageBreak/>
        <w:tab/>
      </w:r>
      <w:r w:rsidRPr="000D3659">
        <w:rPr>
          <w:rFonts w:ascii="EEArial Nova" w:hAnsi="EEArial Nova"/>
          <w:sz w:val="28"/>
          <w:szCs w:val="28"/>
        </w:rPr>
        <w:t xml:space="preserve">The students will be expected to come prepared to take notes, participate in class discussion, group activities and hands on experiences. </w:t>
      </w:r>
    </w:p>
    <w:p w14:paraId="6307CF63" w14:textId="4D6429C8" w:rsidR="00CA0DB1" w:rsidRPr="000D3659" w:rsidRDefault="00CA0DB1" w:rsidP="009553FC">
      <w:pPr>
        <w:pStyle w:val="ListParagraph"/>
        <w:numPr>
          <w:ilvl w:val="0"/>
          <w:numId w:val="7"/>
        </w:numPr>
        <w:rPr>
          <w:rFonts w:ascii="EEArial Nova" w:hAnsi="EEArial Nova"/>
          <w:sz w:val="28"/>
          <w:szCs w:val="28"/>
        </w:rPr>
      </w:pPr>
      <w:r w:rsidRPr="000D3659">
        <w:rPr>
          <w:rFonts w:ascii="EEArial Nova" w:hAnsi="EEArial Nova"/>
          <w:sz w:val="28"/>
          <w:szCs w:val="28"/>
        </w:rPr>
        <w:t xml:space="preserve">The students are expected to complete all assignments by the due date. </w:t>
      </w:r>
    </w:p>
    <w:p w14:paraId="3DABF0F7" w14:textId="5FB5D603" w:rsidR="00CA0DB1" w:rsidRPr="000D3659" w:rsidRDefault="00CA0DB1" w:rsidP="00DA2930">
      <w:pPr>
        <w:pStyle w:val="ListParagraph"/>
        <w:numPr>
          <w:ilvl w:val="0"/>
          <w:numId w:val="7"/>
        </w:numPr>
        <w:rPr>
          <w:rFonts w:ascii="EEArial Nova" w:hAnsi="EEArial Nova"/>
          <w:sz w:val="28"/>
          <w:szCs w:val="28"/>
        </w:rPr>
      </w:pPr>
      <w:r w:rsidRPr="000D3659">
        <w:rPr>
          <w:rFonts w:ascii="EEArial Nova" w:hAnsi="EEArial Nova"/>
          <w:sz w:val="28"/>
          <w:szCs w:val="28"/>
        </w:rPr>
        <w:t xml:space="preserve">Students will exhibit professional behaviors by displaying respect to the teacher, fellow students, and, to themselves in class and at any location learning is going on outside of class. </w:t>
      </w:r>
    </w:p>
    <w:p w14:paraId="08481212" w14:textId="77777777" w:rsidR="00CA0DB1" w:rsidRPr="000D3659" w:rsidRDefault="00CA0DB1" w:rsidP="00CA0DB1">
      <w:pPr>
        <w:rPr>
          <w:rFonts w:ascii="EEArial Nova" w:hAnsi="EEArial Nova"/>
          <w:b/>
          <w:bCs/>
          <w:sz w:val="28"/>
          <w:szCs w:val="28"/>
        </w:rPr>
      </w:pPr>
      <w:r w:rsidRPr="000D3659">
        <w:rPr>
          <w:rFonts w:ascii="EEArial Nova" w:hAnsi="EEArial Nova"/>
          <w:b/>
          <w:bCs/>
          <w:sz w:val="28"/>
          <w:szCs w:val="28"/>
        </w:rPr>
        <w:t>Grading Procedures:</w:t>
      </w:r>
    </w:p>
    <w:p w14:paraId="4FE9E3F3" w14:textId="74AADC73" w:rsidR="00CA0DB1" w:rsidRPr="000D3659" w:rsidRDefault="00CA0DB1" w:rsidP="00DA2930">
      <w:pPr>
        <w:pStyle w:val="ListParagraph"/>
        <w:numPr>
          <w:ilvl w:val="0"/>
          <w:numId w:val="8"/>
        </w:numPr>
        <w:rPr>
          <w:rFonts w:ascii="EEArial Nova" w:hAnsi="EEArial Nova"/>
          <w:sz w:val="28"/>
          <w:szCs w:val="28"/>
        </w:rPr>
      </w:pPr>
      <w:r w:rsidRPr="000D3659">
        <w:rPr>
          <w:rFonts w:ascii="EEArial Nova" w:hAnsi="EEArial Nova"/>
          <w:sz w:val="28"/>
          <w:szCs w:val="28"/>
        </w:rPr>
        <w:t>Minor Grades: 60%</w:t>
      </w:r>
    </w:p>
    <w:p w14:paraId="5ADACFF2" w14:textId="183DF3DB" w:rsidR="00CA0DB1" w:rsidRPr="000D3659" w:rsidRDefault="00CA0DB1" w:rsidP="00DA2930">
      <w:pPr>
        <w:pStyle w:val="ListParagraph"/>
        <w:numPr>
          <w:ilvl w:val="0"/>
          <w:numId w:val="8"/>
        </w:numPr>
        <w:rPr>
          <w:rFonts w:ascii="EEArial Nova" w:hAnsi="EEArial Nova"/>
          <w:sz w:val="28"/>
          <w:szCs w:val="28"/>
        </w:rPr>
      </w:pPr>
      <w:r w:rsidRPr="000D3659">
        <w:rPr>
          <w:rFonts w:ascii="EEArial Nova" w:hAnsi="EEArial Nova"/>
          <w:sz w:val="28"/>
          <w:szCs w:val="28"/>
        </w:rPr>
        <w:t>Major Grades: 40%</w:t>
      </w:r>
    </w:p>
    <w:p w14:paraId="17685B9F" w14:textId="6DFE0D7F" w:rsidR="00CA0DB1" w:rsidRPr="000D3659" w:rsidRDefault="00CA0DB1" w:rsidP="00573DA0">
      <w:pPr>
        <w:pStyle w:val="ListParagraph"/>
        <w:numPr>
          <w:ilvl w:val="0"/>
          <w:numId w:val="8"/>
        </w:numPr>
        <w:rPr>
          <w:rFonts w:ascii="EEArial Nova" w:hAnsi="EEArial Nova"/>
          <w:sz w:val="28"/>
          <w:szCs w:val="28"/>
        </w:rPr>
      </w:pPr>
      <w:r w:rsidRPr="000D3659">
        <w:rPr>
          <w:rFonts w:ascii="EEArial Nova" w:hAnsi="EEArial Nova"/>
          <w:sz w:val="28"/>
          <w:szCs w:val="28"/>
        </w:rPr>
        <w:t xml:space="preserve">The student is required to fill out a missing grade form to plan on when and how the grade will be made up. It is to be signed by teacher, student, and guardian. This should be done in a timely manner. </w:t>
      </w:r>
    </w:p>
    <w:p w14:paraId="198F9B09" w14:textId="3E1E95BC" w:rsidR="00CA0DB1" w:rsidRPr="000D3659" w:rsidRDefault="00CA0DB1" w:rsidP="00573DA0">
      <w:pPr>
        <w:pStyle w:val="ListParagraph"/>
        <w:numPr>
          <w:ilvl w:val="0"/>
          <w:numId w:val="8"/>
        </w:numPr>
        <w:rPr>
          <w:rFonts w:ascii="EEArial Nova" w:hAnsi="EEArial Nova"/>
          <w:sz w:val="28"/>
          <w:szCs w:val="28"/>
        </w:rPr>
      </w:pPr>
      <w:r w:rsidRPr="000D3659">
        <w:rPr>
          <w:rFonts w:ascii="EEArial Nova" w:hAnsi="EEArial Nova"/>
          <w:sz w:val="28"/>
          <w:szCs w:val="28"/>
        </w:rPr>
        <w:t xml:space="preserve">Students who make below a 70 on a major grade must re-take the assignment. </w:t>
      </w:r>
    </w:p>
    <w:p w14:paraId="353B6B8E" w14:textId="3F0DB55E" w:rsidR="00CA0DB1" w:rsidRPr="000D3659" w:rsidRDefault="00CA0DB1" w:rsidP="00573DA0">
      <w:pPr>
        <w:pStyle w:val="ListParagraph"/>
        <w:numPr>
          <w:ilvl w:val="0"/>
          <w:numId w:val="8"/>
        </w:numPr>
        <w:rPr>
          <w:rFonts w:ascii="EEArial Nova" w:hAnsi="EEArial Nova"/>
          <w:sz w:val="28"/>
          <w:szCs w:val="28"/>
        </w:rPr>
      </w:pPr>
      <w:r w:rsidRPr="000D3659">
        <w:rPr>
          <w:rFonts w:ascii="EEArial Nova" w:hAnsi="EEArial Nova"/>
          <w:sz w:val="28"/>
          <w:szCs w:val="28"/>
        </w:rPr>
        <w:t xml:space="preserve">The final exam of the course will count as 20% of the grade. </w:t>
      </w:r>
    </w:p>
    <w:p w14:paraId="439A04C5" w14:textId="13708992" w:rsidR="00CA0DB1" w:rsidRPr="000D3659" w:rsidRDefault="00CA0DB1" w:rsidP="005F6A47">
      <w:pPr>
        <w:pStyle w:val="ListParagraph"/>
        <w:numPr>
          <w:ilvl w:val="0"/>
          <w:numId w:val="8"/>
        </w:numPr>
        <w:rPr>
          <w:rFonts w:ascii="EEArial Nova" w:hAnsi="EEArial Nova"/>
          <w:sz w:val="28"/>
          <w:szCs w:val="28"/>
        </w:rPr>
      </w:pPr>
      <w:r w:rsidRPr="000D3659">
        <w:rPr>
          <w:rFonts w:ascii="EEArial Nova" w:hAnsi="EEArial Nova"/>
          <w:sz w:val="28"/>
          <w:szCs w:val="28"/>
        </w:rPr>
        <w:t xml:space="preserve">Exemption is allowed at the end of the course with a 90 or above average for the semester. </w:t>
      </w:r>
    </w:p>
    <w:p w14:paraId="06B5DFC6" w14:textId="77777777" w:rsidR="00CA0DB1" w:rsidRPr="000D3659" w:rsidRDefault="00CA0DB1" w:rsidP="00CA0DB1">
      <w:pPr>
        <w:rPr>
          <w:rFonts w:ascii="EEArial Nova" w:hAnsi="EEArial Nova"/>
          <w:b/>
          <w:bCs/>
          <w:sz w:val="28"/>
          <w:szCs w:val="28"/>
        </w:rPr>
      </w:pPr>
    </w:p>
    <w:p w14:paraId="0A56591E" w14:textId="77777777" w:rsidR="00CA0DB1" w:rsidRPr="000D3659" w:rsidRDefault="00CA0DB1" w:rsidP="00CA0DB1">
      <w:pPr>
        <w:rPr>
          <w:rFonts w:ascii="EEArial Nova" w:hAnsi="EEArial Nova"/>
          <w:b/>
          <w:bCs/>
          <w:sz w:val="28"/>
          <w:szCs w:val="28"/>
        </w:rPr>
      </w:pPr>
      <w:r w:rsidRPr="000D3659">
        <w:rPr>
          <w:rFonts w:ascii="EEArial Nova" w:hAnsi="EEArial Nova"/>
          <w:b/>
          <w:bCs/>
          <w:sz w:val="28"/>
          <w:szCs w:val="28"/>
        </w:rPr>
        <w:t>Materials Needed:</w:t>
      </w:r>
    </w:p>
    <w:p w14:paraId="2DA5917E" w14:textId="3024444A" w:rsidR="00CA0DB1" w:rsidRPr="000D3659" w:rsidRDefault="00CA0DB1" w:rsidP="005F6A47">
      <w:pPr>
        <w:pStyle w:val="ListParagraph"/>
        <w:numPr>
          <w:ilvl w:val="0"/>
          <w:numId w:val="9"/>
        </w:numPr>
        <w:rPr>
          <w:rFonts w:ascii="EEArial Nova" w:hAnsi="EEArial Nova"/>
          <w:sz w:val="28"/>
          <w:szCs w:val="28"/>
        </w:rPr>
      </w:pPr>
      <w:r w:rsidRPr="000D3659">
        <w:rPr>
          <w:rFonts w:ascii="EEArial Nova" w:hAnsi="EEArial Nova"/>
          <w:sz w:val="28"/>
          <w:szCs w:val="28"/>
        </w:rPr>
        <w:t>Paper</w:t>
      </w:r>
    </w:p>
    <w:p w14:paraId="43CB4E17" w14:textId="2391B3CB" w:rsidR="00CA0DB1" w:rsidRPr="000D3659" w:rsidRDefault="00CA0DB1" w:rsidP="005F6A47">
      <w:pPr>
        <w:pStyle w:val="ListParagraph"/>
        <w:numPr>
          <w:ilvl w:val="0"/>
          <w:numId w:val="9"/>
        </w:numPr>
        <w:rPr>
          <w:rFonts w:ascii="EEArial Nova" w:hAnsi="EEArial Nova"/>
          <w:sz w:val="28"/>
          <w:szCs w:val="28"/>
        </w:rPr>
      </w:pPr>
      <w:r w:rsidRPr="000D3659">
        <w:rPr>
          <w:rFonts w:ascii="EEArial Nova" w:hAnsi="EEArial Nova"/>
          <w:sz w:val="28"/>
          <w:szCs w:val="28"/>
        </w:rPr>
        <w:t>Pen/pencil</w:t>
      </w:r>
    </w:p>
    <w:p w14:paraId="697F8E7C" w14:textId="24F757AB" w:rsidR="00CA0DB1" w:rsidRPr="000D3659" w:rsidRDefault="00CA0DB1" w:rsidP="00ED44DB">
      <w:pPr>
        <w:pStyle w:val="ListParagraph"/>
        <w:numPr>
          <w:ilvl w:val="0"/>
          <w:numId w:val="9"/>
        </w:numPr>
        <w:rPr>
          <w:rFonts w:ascii="EEArial Nova" w:hAnsi="EEArial Nova"/>
          <w:sz w:val="28"/>
          <w:szCs w:val="28"/>
        </w:rPr>
      </w:pPr>
      <w:r w:rsidRPr="000D3659">
        <w:rPr>
          <w:rFonts w:ascii="EEArial Nova" w:hAnsi="EEArial Nova"/>
          <w:sz w:val="28"/>
          <w:szCs w:val="28"/>
        </w:rPr>
        <w:t>Notebook to keep notes and handouts</w:t>
      </w:r>
    </w:p>
    <w:p w14:paraId="5D8A2BD9" w14:textId="16F96039" w:rsidR="00CA0DB1" w:rsidRPr="000D3659" w:rsidRDefault="00CA0DB1" w:rsidP="00ED44DB">
      <w:pPr>
        <w:pStyle w:val="ListParagraph"/>
        <w:numPr>
          <w:ilvl w:val="0"/>
          <w:numId w:val="9"/>
        </w:numPr>
        <w:rPr>
          <w:rFonts w:ascii="EEArial Nova" w:hAnsi="EEArial Nova"/>
          <w:sz w:val="28"/>
          <w:szCs w:val="28"/>
        </w:rPr>
      </w:pPr>
      <w:r w:rsidRPr="000D3659">
        <w:rPr>
          <w:rFonts w:ascii="EEArial Nova" w:hAnsi="EEArial Nova"/>
          <w:sz w:val="28"/>
          <w:szCs w:val="28"/>
        </w:rPr>
        <w:t>Project supplies as needed (markers, glue, scissors, etc.…)</w:t>
      </w:r>
    </w:p>
    <w:p w14:paraId="5BCC9579" w14:textId="407F76E1" w:rsidR="00CA0DB1" w:rsidRPr="000D3659" w:rsidRDefault="00CA0DB1" w:rsidP="00CA0DB1">
      <w:pPr>
        <w:rPr>
          <w:rFonts w:ascii="EEArial Nova" w:hAnsi="EEArial Nova"/>
          <w:b/>
          <w:bCs/>
          <w:sz w:val="28"/>
          <w:szCs w:val="28"/>
        </w:rPr>
      </w:pPr>
      <w:r w:rsidRPr="000D3659">
        <w:rPr>
          <w:rFonts w:ascii="EEArial Nova" w:hAnsi="EEArial Nova"/>
          <w:b/>
          <w:bCs/>
          <w:sz w:val="28"/>
          <w:szCs w:val="28"/>
        </w:rPr>
        <w:t xml:space="preserve"> Class Violations/Rules</w:t>
      </w:r>
    </w:p>
    <w:p w14:paraId="528F18E6" w14:textId="2894EFDE" w:rsidR="00CA0DB1" w:rsidRPr="000D3659" w:rsidRDefault="00CA0DB1" w:rsidP="00ED44DB">
      <w:pPr>
        <w:pStyle w:val="ListParagraph"/>
        <w:numPr>
          <w:ilvl w:val="0"/>
          <w:numId w:val="10"/>
        </w:numPr>
        <w:rPr>
          <w:rFonts w:ascii="EEArial Nova" w:hAnsi="EEArial Nova"/>
          <w:sz w:val="28"/>
          <w:szCs w:val="28"/>
        </w:rPr>
      </w:pPr>
      <w:r w:rsidRPr="000D3659">
        <w:rPr>
          <w:rFonts w:ascii="EEArial Nova" w:hAnsi="EEArial Nova"/>
          <w:sz w:val="28"/>
          <w:szCs w:val="28"/>
        </w:rPr>
        <w:t xml:space="preserve">Electronic devices, ear pods, ear plugs, earphones, cell phones, handheld games, or any other devices not related to the class should be put away in your book bag, pocket, or purse. Please have them put away after the tardy bell has sounded. A personal phone pouch will be provided. </w:t>
      </w:r>
    </w:p>
    <w:p w14:paraId="56BB1681" w14:textId="7C75B633" w:rsidR="00CA0DB1" w:rsidRPr="000D3659" w:rsidRDefault="00CA0DB1" w:rsidP="00BB1050">
      <w:pPr>
        <w:pStyle w:val="ListParagraph"/>
        <w:numPr>
          <w:ilvl w:val="0"/>
          <w:numId w:val="10"/>
        </w:numPr>
        <w:rPr>
          <w:rFonts w:ascii="EEArial Nova" w:hAnsi="EEArial Nova"/>
          <w:sz w:val="28"/>
          <w:szCs w:val="28"/>
        </w:rPr>
      </w:pPr>
      <w:r w:rsidRPr="000D3659">
        <w:rPr>
          <w:rFonts w:ascii="EEArial Nova" w:hAnsi="EEArial Nova"/>
          <w:sz w:val="28"/>
          <w:szCs w:val="28"/>
        </w:rPr>
        <w:lastRenderedPageBreak/>
        <w:t xml:space="preserve">Arrive to class on time and limit asking for a bathroom break. Bathroom breaks should be taken before coming in class. </w:t>
      </w:r>
    </w:p>
    <w:p w14:paraId="625B42BB" w14:textId="741399D3" w:rsidR="00CA0DB1" w:rsidRPr="000D3659" w:rsidRDefault="00CA0DB1" w:rsidP="00BB1050">
      <w:pPr>
        <w:pStyle w:val="ListParagraph"/>
        <w:numPr>
          <w:ilvl w:val="0"/>
          <w:numId w:val="10"/>
        </w:numPr>
        <w:rPr>
          <w:rFonts w:ascii="EEArial Nova" w:hAnsi="EEArial Nova"/>
          <w:sz w:val="28"/>
          <w:szCs w:val="28"/>
        </w:rPr>
      </w:pPr>
      <w:r w:rsidRPr="000D3659">
        <w:rPr>
          <w:rFonts w:ascii="EEArial Nova" w:hAnsi="EEArial Nova"/>
          <w:sz w:val="28"/>
          <w:szCs w:val="28"/>
        </w:rPr>
        <w:t xml:space="preserve">When leaving for the bathroom from class, your cellphone must be left on the teacher’s desk for safe keeping until you return. </w:t>
      </w:r>
    </w:p>
    <w:p w14:paraId="621BE10A" w14:textId="268BA69E" w:rsidR="00CA0DB1" w:rsidRPr="000D3659" w:rsidRDefault="00CA0DB1" w:rsidP="00BB1050">
      <w:pPr>
        <w:pStyle w:val="ListParagraph"/>
        <w:numPr>
          <w:ilvl w:val="0"/>
          <w:numId w:val="10"/>
        </w:numPr>
        <w:rPr>
          <w:rFonts w:ascii="EEArial Nova" w:hAnsi="EEArial Nova"/>
          <w:sz w:val="28"/>
          <w:szCs w:val="28"/>
        </w:rPr>
      </w:pPr>
      <w:r w:rsidRPr="000D3659">
        <w:rPr>
          <w:rFonts w:ascii="EEArial Nova" w:hAnsi="EEArial Nova"/>
          <w:sz w:val="28"/>
          <w:szCs w:val="28"/>
        </w:rPr>
        <w:t xml:space="preserve">You must bring a pass to the teacher if you are late more than 10 minutes past the tardy bell. </w:t>
      </w:r>
    </w:p>
    <w:p w14:paraId="6295260E" w14:textId="5511BB02" w:rsidR="00CA0DB1" w:rsidRPr="000D3659" w:rsidRDefault="00CA0DB1" w:rsidP="00BB1050">
      <w:pPr>
        <w:pStyle w:val="ListParagraph"/>
        <w:numPr>
          <w:ilvl w:val="0"/>
          <w:numId w:val="10"/>
        </w:numPr>
        <w:rPr>
          <w:rFonts w:ascii="EEArial Nova" w:hAnsi="EEArial Nova"/>
          <w:sz w:val="28"/>
          <w:szCs w:val="28"/>
        </w:rPr>
      </w:pPr>
      <w:r w:rsidRPr="000D3659">
        <w:rPr>
          <w:rFonts w:ascii="EEArial Nova" w:hAnsi="EEArial Nova"/>
          <w:sz w:val="28"/>
          <w:szCs w:val="28"/>
        </w:rPr>
        <w:t xml:space="preserve">You </w:t>
      </w:r>
      <w:r w:rsidR="00ED44DB" w:rsidRPr="000D3659">
        <w:rPr>
          <w:rFonts w:ascii="EEArial Nova" w:hAnsi="EEArial Nova"/>
          <w:sz w:val="28"/>
          <w:szCs w:val="28"/>
        </w:rPr>
        <w:t>cannot</w:t>
      </w:r>
      <w:r w:rsidRPr="000D3659">
        <w:rPr>
          <w:rFonts w:ascii="EEArial Nova" w:hAnsi="EEArial Nova"/>
          <w:sz w:val="28"/>
          <w:szCs w:val="28"/>
        </w:rPr>
        <w:t xml:space="preserve"> bring lunch/food into class and eat it. </w:t>
      </w:r>
    </w:p>
    <w:p w14:paraId="0EE1D6BB" w14:textId="3A80AD9D" w:rsidR="00CA0DB1" w:rsidRPr="000D3659" w:rsidRDefault="00CA0DB1" w:rsidP="004D4FC8">
      <w:pPr>
        <w:pStyle w:val="ListParagraph"/>
        <w:numPr>
          <w:ilvl w:val="0"/>
          <w:numId w:val="10"/>
        </w:numPr>
        <w:rPr>
          <w:rFonts w:ascii="EEArial Nova" w:hAnsi="EEArial Nova"/>
          <w:sz w:val="28"/>
          <w:szCs w:val="28"/>
        </w:rPr>
      </w:pPr>
      <w:r w:rsidRPr="000D3659">
        <w:rPr>
          <w:rFonts w:ascii="EEArial Nova" w:hAnsi="EEArial Nova"/>
          <w:sz w:val="28"/>
          <w:szCs w:val="28"/>
        </w:rPr>
        <w:t xml:space="preserve">Grooming should not be done in class. </w:t>
      </w:r>
    </w:p>
    <w:p w14:paraId="08F79024" w14:textId="76096534" w:rsidR="00CA0DB1" w:rsidRPr="000D3659" w:rsidRDefault="00CA0DB1" w:rsidP="004D4FC8">
      <w:pPr>
        <w:pStyle w:val="ListParagraph"/>
        <w:numPr>
          <w:ilvl w:val="0"/>
          <w:numId w:val="10"/>
        </w:numPr>
        <w:rPr>
          <w:rFonts w:ascii="EEArial Nova" w:hAnsi="EEArial Nova"/>
          <w:b/>
          <w:bCs/>
          <w:sz w:val="28"/>
          <w:szCs w:val="28"/>
        </w:rPr>
      </w:pPr>
      <w:r w:rsidRPr="000D3659">
        <w:rPr>
          <w:rFonts w:ascii="EEArial Nova" w:hAnsi="EEArial Nova"/>
          <w:b/>
          <w:bCs/>
          <w:sz w:val="28"/>
          <w:szCs w:val="28"/>
        </w:rPr>
        <w:t xml:space="preserve">Professional language is required, NO VULGAR&lt; PROFANE&lt; OR INAPPROPRIATE LANGUAGE WILL BE TOLLERATED&gt; </w:t>
      </w:r>
    </w:p>
    <w:p w14:paraId="1C615E24" w14:textId="299F8617" w:rsidR="00CA0DB1" w:rsidRPr="000D3659" w:rsidRDefault="00CA0DB1" w:rsidP="0009659B">
      <w:pPr>
        <w:pStyle w:val="ListParagraph"/>
        <w:numPr>
          <w:ilvl w:val="0"/>
          <w:numId w:val="10"/>
        </w:numPr>
        <w:rPr>
          <w:rFonts w:ascii="EEArial Nova" w:hAnsi="EEArial Nova"/>
          <w:sz w:val="28"/>
          <w:szCs w:val="28"/>
        </w:rPr>
      </w:pPr>
      <w:r w:rsidRPr="000D3659">
        <w:rPr>
          <w:rFonts w:ascii="EEArial Nova" w:hAnsi="EEArial Nova"/>
          <w:sz w:val="28"/>
          <w:szCs w:val="28"/>
        </w:rPr>
        <w:t xml:space="preserve">All work must be cited, or it will be considered plagiarism and you will fail the assignment. </w:t>
      </w:r>
    </w:p>
    <w:p w14:paraId="5E65533C" w14:textId="2D1D84BC" w:rsidR="00CA0DB1" w:rsidRPr="000D3659" w:rsidRDefault="00CA0DB1" w:rsidP="0009659B">
      <w:pPr>
        <w:pStyle w:val="ListParagraph"/>
        <w:numPr>
          <w:ilvl w:val="0"/>
          <w:numId w:val="10"/>
        </w:numPr>
        <w:rPr>
          <w:rFonts w:ascii="EEArial Nova" w:hAnsi="EEArial Nova"/>
          <w:sz w:val="28"/>
          <w:szCs w:val="28"/>
        </w:rPr>
      </w:pPr>
      <w:r w:rsidRPr="000D3659">
        <w:rPr>
          <w:rFonts w:ascii="EEArial Nova" w:hAnsi="EEArial Nova"/>
          <w:sz w:val="28"/>
          <w:szCs w:val="28"/>
        </w:rPr>
        <w:t xml:space="preserve">Copying another student’s work, ideas, tests, quizzes, or any assignment is considered cheating, and you will fail the assignment. </w:t>
      </w:r>
    </w:p>
    <w:p w14:paraId="7036FB90" w14:textId="571ABA5B" w:rsidR="00CA0DB1" w:rsidRPr="000D3659" w:rsidRDefault="00CA0DB1" w:rsidP="0009659B">
      <w:pPr>
        <w:pStyle w:val="ListParagraph"/>
        <w:numPr>
          <w:ilvl w:val="0"/>
          <w:numId w:val="10"/>
        </w:numPr>
        <w:rPr>
          <w:rFonts w:ascii="EEArial Nova" w:hAnsi="EEArial Nova"/>
          <w:sz w:val="28"/>
          <w:szCs w:val="28"/>
        </w:rPr>
      </w:pPr>
      <w:r w:rsidRPr="000D3659">
        <w:rPr>
          <w:rFonts w:ascii="EEArial Nova" w:hAnsi="EEArial Nova"/>
          <w:sz w:val="28"/>
          <w:szCs w:val="28"/>
        </w:rPr>
        <w:t>Keep the classroom neat, organized, and clean. You are responsible for throwing your trash away properly. Do not write on desks.</w:t>
      </w:r>
    </w:p>
    <w:p w14:paraId="085DAA31" w14:textId="0FF3350A" w:rsidR="00CA0DB1" w:rsidRPr="000D3659" w:rsidRDefault="00CA0DB1" w:rsidP="00CA0A88">
      <w:pPr>
        <w:pStyle w:val="ListParagraph"/>
        <w:numPr>
          <w:ilvl w:val="0"/>
          <w:numId w:val="10"/>
        </w:numPr>
        <w:rPr>
          <w:rFonts w:ascii="EEArial Nova" w:hAnsi="EEArial Nova"/>
          <w:sz w:val="28"/>
          <w:szCs w:val="28"/>
        </w:rPr>
      </w:pPr>
      <w:r w:rsidRPr="000D3659">
        <w:rPr>
          <w:rFonts w:ascii="EEArial Nova" w:hAnsi="EEArial Nova"/>
          <w:sz w:val="28"/>
          <w:szCs w:val="28"/>
        </w:rPr>
        <w:t>Take care of textbooks</w:t>
      </w:r>
    </w:p>
    <w:p w14:paraId="0C56DC6A" w14:textId="089B59A1" w:rsidR="00CA0DB1" w:rsidRPr="000D3659" w:rsidRDefault="00CA0DB1" w:rsidP="00CA0A88">
      <w:pPr>
        <w:pStyle w:val="ListParagraph"/>
        <w:numPr>
          <w:ilvl w:val="0"/>
          <w:numId w:val="10"/>
        </w:numPr>
        <w:rPr>
          <w:rFonts w:ascii="EEArial Nova" w:hAnsi="EEArial Nova"/>
          <w:sz w:val="28"/>
          <w:szCs w:val="28"/>
        </w:rPr>
      </w:pPr>
      <w:r w:rsidRPr="000D3659">
        <w:rPr>
          <w:rFonts w:ascii="EEArial Nova" w:hAnsi="EEArial Nova"/>
          <w:sz w:val="28"/>
          <w:szCs w:val="28"/>
        </w:rPr>
        <w:t>When working with a classroom computer, you may only work on class related assignments. No checking email, chatting, playing games, downloading, uploading anything for other classes.</w:t>
      </w:r>
    </w:p>
    <w:p w14:paraId="7B529456" w14:textId="0D73B30E" w:rsidR="00CA0DB1" w:rsidRPr="000D3659" w:rsidRDefault="00CA0DB1" w:rsidP="00CA0A88">
      <w:pPr>
        <w:pStyle w:val="ListParagraph"/>
        <w:numPr>
          <w:ilvl w:val="0"/>
          <w:numId w:val="10"/>
        </w:numPr>
        <w:rPr>
          <w:rFonts w:ascii="EEArial Nova" w:hAnsi="EEArial Nova"/>
          <w:sz w:val="28"/>
          <w:szCs w:val="28"/>
        </w:rPr>
      </w:pPr>
      <w:r w:rsidRPr="000D3659">
        <w:rPr>
          <w:rFonts w:ascii="EEArial Nova" w:hAnsi="EEArial Nova"/>
          <w:sz w:val="28"/>
          <w:szCs w:val="28"/>
        </w:rPr>
        <w:t xml:space="preserve">You cannot charge phones in my class. </w:t>
      </w:r>
    </w:p>
    <w:p w14:paraId="2A11B289" w14:textId="374C56FA" w:rsidR="00CA0DB1" w:rsidRPr="000D3659" w:rsidRDefault="00CA0DB1" w:rsidP="00CA0A88">
      <w:pPr>
        <w:pStyle w:val="ListParagraph"/>
        <w:numPr>
          <w:ilvl w:val="0"/>
          <w:numId w:val="10"/>
        </w:numPr>
        <w:rPr>
          <w:rFonts w:ascii="EEArial Nova" w:hAnsi="EEArial Nova"/>
          <w:sz w:val="28"/>
          <w:szCs w:val="28"/>
        </w:rPr>
      </w:pPr>
      <w:r w:rsidRPr="000D3659">
        <w:rPr>
          <w:rFonts w:ascii="EEArial Nova" w:hAnsi="EEArial Nova"/>
          <w:sz w:val="28"/>
          <w:szCs w:val="28"/>
        </w:rPr>
        <w:t xml:space="preserve">Observe ALL rules and regulations in the student handbook. </w:t>
      </w:r>
    </w:p>
    <w:p w14:paraId="03FAFF06" w14:textId="7C6A7A39" w:rsidR="00CA0DB1" w:rsidRPr="000D3659" w:rsidRDefault="00CA0DB1" w:rsidP="00CA0DB1">
      <w:pPr>
        <w:rPr>
          <w:rFonts w:ascii="EEArial Nova" w:hAnsi="EEArial Nova"/>
          <w:b/>
          <w:bCs/>
          <w:sz w:val="28"/>
          <w:szCs w:val="28"/>
        </w:rPr>
      </w:pPr>
      <w:r w:rsidRPr="000D3659">
        <w:rPr>
          <w:rFonts w:ascii="EEArial Nova" w:hAnsi="EEArial Nova"/>
          <w:b/>
          <w:bCs/>
          <w:sz w:val="28"/>
          <w:szCs w:val="28"/>
        </w:rPr>
        <w:t xml:space="preserve">Late </w:t>
      </w:r>
      <w:r w:rsidR="000D3659" w:rsidRPr="000D3659">
        <w:rPr>
          <w:rFonts w:ascii="EEArial Nova" w:hAnsi="EEArial Nova"/>
          <w:b/>
          <w:bCs/>
          <w:sz w:val="28"/>
          <w:szCs w:val="28"/>
        </w:rPr>
        <w:t>Assignments</w:t>
      </w:r>
      <w:r w:rsidRPr="000D3659">
        <w:rPr>
          <w:rFonts w:ascii="EEArial Nova" w:hAnsi="EEArial Nova"/>
          <w:b/>
          <w:bCs/>
          <w:sz w:val="28"/>
          <w:szCs w:val="28"/>
        </w:rPr>
        <w:t xml:space="preserve">: </w:t>
      </w:r>
    </w:p>
    <w:p w14:paraId="4F164712" w14:textId="77777777" w:rsidR="00CA0DB1" w:rsidRPr="000D3659" w:rsidRDefault="00CA0DB1" w:rsidP="00CA0DB1">
      <w:pPr>
        <w:rPr>
          <w:rFonts w:ascii="EEArial Nova" w:hAnsi="EEArial Nova"/>
          <w:sz w:val="28"/>
          <w:szCs w:val="28"/>
        </w:rPr>
      </w:pPr>
      <w:r w:rsidRPr="000D3659">
        <w:rPr>
          <w:rFonts w:ascii="EEArial Nova" w:hAnsi="EEArial Nova"/>
          <w:sz w:val="28"/>
          <w:szCs w:val="28"/>
        </w:rPr>
        <w:t xml:space="preserve">Each student is expected to complete all assignments in the allotted time. **See grading Procedures for further instruction. </w:t>
      </w:r>
    </w:p>
    <w:p w14:paraId="24B158BB" w14:textId="77777777" w:rsidR="00CA0DB1" w:rsidRPr="000D3659" w:rsidRDefault="00CA0DB1" w:rsidP="00CA0DB1">
      <w:pPr>
        <w:rPr>
          <w:rFonts w:ascii="EEArial Nova" w:hAnsi="EEArial Nova"/>
          <w:b/>
          <w:bCs/>
          <w:sz w:val="28"/>
          <w:szCs w:val="28"/>
        </w:rPr>
      </w:pPr>
      <w:r w:rsidRPr="000D3659">
        <w:rPr>
          <w:rFonts w:ascii="EEArial Nova" w:hAnsi="EEArial Nova"/>
          <w:b/>
          <w:bCs/>
          <w:sz w:val="28"/>
          <w:szCs w:val="28"/>
        </w:rPr>
        <w:t>Make-up Policy:</w:t>
      </w:r>
    </w:p>
    <w:p w14:paraId="42A5B395" w14:textId="77777777" w:rsidR="00CA0DB1" w:rsidRPr="000D3659" w:rsidRDefault="00CA0DB1" w:rsidP="00CA0DB1">
      <w:pPr>
        <w:rPr>
          <w:rFonts w:ascii="EEArial Nova" w:hAnsi="EEArial Nova"/>
          <w:b/>
          <w:bCs/>
          <w:sz w:val="28"/>
          <w:szCs w:val="28"/>
        </w:rPr>
      </w:pPr>
      <w:r w:rsidRPr="000D3659">
        <w:rPr>
          <w:rFonts w:ascii="EEArial Nova" w:hAnsi="EEArial Nova"/>
          <w:b/>
          <w:bCs/>
          <w:sz w:val="28"/>
          <w:szCs w:val="28"/>
        </w:rPr>
        <w:t xml:space="preserve">IT IS THE STUDENT’S RESPONSIBILITY TO OBTAIN AND COMPLETE MAKE-UP WORK.  If you have an excused absence, you will have the same number of days you were absent to submit the assignment. </w:t>
      </w:r>
    </w:p>
    <w:p w14:paraId="69E73710" w14:textId="77777777" w:rsidR="00CA0DB1" w:rsidRPr="00CA0DB1" w:rsidRDefault="00CA0DB1" w:rsidP="00CA0DB1">
      <w:pPr>
        <w:rPr>
          <w:rFonts w:ascii="EEArial Nova" w:hAnsi="EEArial Nova"/>
          <w:b/>
          <w:bCs/>
          <w:sz w:val="36"/>
          <w:szCs w:val="36"/>
        </w:rPr>
      </w:pPr>
    </w:p>
    <w:p w14:paraId="66385C24" w14:textId="77777777" w:rsidR="00CA0DB1" w:rsidRPr="00CA0DB1" w:rsidRDefault="00CA0DB1" w:rsidP="00CA0DB1">
      <w:pPr>
        <w:rPr>
          <w:rFonts w:ascii="EEArial Nova" w:hAnsi="EEArial Nova"/>
          <w:b/>
          <w:bCs/>
          <w:sz w:val="36"/>
          <w:szCs w:val="36"/>
        </w:rPr>
      </w:pPr>
    </w:p>
    <w:p w14:paraId="712FAE81" w14:textId="4C572D58" w:rsidR="003E103A" w:rsidRDefault="000D3659" w:rsidP="000D3659">
      <w:pPr>
        <w:tabs>
          <w:tab w:val="left" w:pos="2460"/>
        </w:tabs>
        <w:rPr>
          <w:rFonts w:ascii="EEArial Nova" w:hAnsi="EEArial Nova"/>
          <w:sz w:val="36"/>
          <w:szCs w:val="36"/>
        </w:rPr>
      </w:pPr>
      <w:r>
        <w:rPr>
          <w:rFonts w:ascii="EEArial Nova" w:hAnsi="EEArial Nova"/>
          <w:sz w:val="36"/>
          <w:szCs w:val="36"/>
        </w:rPr>
        <w:tab/>
      </w:r>
    </w:p>
    <w:p w14:paraId="225B2AA7" w14:textId="1E800690" w:rsidR="003E103A" w:rsidRDefault="003E103A" w:rsidP="00B01D0B">
      <w:pPr>
        <w:rPr>
          <w:rFonts w:ascii="EEArial Nova" w:hAnsi="EEArial Nova"/>
          <w:sz w:val="36"/>
          <w:szCs w:val="36"/>
        </w:rPr>
      </w:pPr>
    </w:p>
    <w:p w14:paraId="30887723" w14:textId="7E4F55B9" w:rsidR="003E103A" w:rsidRDefault="003E103A" w:rsidP="00B01D0B">
      <w:pPr>
        <w:rPr>
          <w:rFonts w:ascii="EEArial Nova" w:hAnsi="EEArial Nova"/>
          <w:sz w:val="36"/>
          <w:szCs w:val="36"/>
        </w:rPr>
      </w:pPr>
    </w:p>
    <w:p w14:paraId="44989C82" w14:textId="2DB8FC46" w:rsidR="003E103A" w:rsidRDefault="003E103A" w:rsidP="00B01D0B">
      <w:pPr>
        <w:rPr>
          <w:rFonts w:ascii="EEArial Nova" w:hAnsi="EEArial Nova"/>
          <w:sz w:val="36"/>
          <w:szCs w:val="36"/>
        </w:rPr>
      </w:pPr>
    </w:p>
    <w:p w14:paraId="2CB2C320" w14:textId="60F47738" w:rsidR="003E103A" w:rsidRDefault="003E103A" w:rsidP="00B01D0B">
      <w:pPr>
        <w:rPr>
          <w:rFonts w:ascii="EEArial Nova" w:hAnsi="EEArial Nova"/>
          <w:sz w:val="36"/>
          <w:szCs w:val="36"/>
        </w:rPr>
      </w:pPr>
    </w:p>
    <w:p w14:paraId="1D8E7BF5" w14:textId="7E362CF5" w:rsidR="003E103A" w:rsidRDefault="003E103A" w:rsidP="00B01D0B">
      <w:pPr>
        <w:rPr>
          <w:rFonts w:ascii="EEArial Nova" w:hAnsi="EEArial Nova"/>
          <w:sz w:val="36"/>
          <w:szCs w:val="36"/>
        </w:rPr>
      </w:pPr>
    </w:p>
    <w:p w14:paraId="7F67B3BA" w14:textId="4866E92C" w:rsidR="003E103A" w:rsidRDefault="003E103A" w:rsidP="00B01D0B">
      <w:pPr>
        <w:rPr>
          <w:rFonts w:ascii="EEArial Nova" w:hAnsi="EEArial Nova"/>
          <w:sz w:val="36"/>
          <w:szCs w:val="36"/>
        </w:rPr>
      </w:pPr>
    </w:p>
    <w:p w14:paraId="2F0C078A" w14:textId="7B8A08B4" w:rsidR="003E103A" w:rsidRDefault="003E103A" w:rsidP="00B01D0B">
      <w:pPr>
        <w:rPr>
          <w:rFonts w:ascii="EEArial Nova" w:hAnsi="EEArial Nova"/>
          <w:sz w:val="36"/>
          <w:szCs w:val="36"/>
        </w:rPr>
      </w:pPr>
    </w:p>
    <w:p w14:paraId="797CDDD8" w14:textId="46579C6F" w:rsidR="003E103A" w:rsidRDefault="003E103A" w:rsidP="00B01D0B">
      <w:pPr>
        <w:rPr>
          <w:rFonts w:ascii="EEArial Nova" w:hAnsi="EEArial Nova"/>
          <w:sz w:val="36"/>
          <w:szCs w:val="36"/>
        </w:rPr>
      </w:pPr>
    </w:p>
    <w:p w14:paraId="2A1916A2" w14:textId="1F860332" w:rsidR="003E103A" w:rsidRDefault="003E103A" w:rsidP="00B01D0B">
      <w:pPr>
        <w:rPr>
          <w:rFonts w:ascii="EEArial Nova" w:hAnsi="EEArial Nova"/>
          <w:sz w:val="36"/>
          <w:szCs w:val="36"/>
        </w:rPr>
      </w:pPr>
    </w:p>
    <w:p w14:paraId="73354D6F" w14:textId="5EE884F9" w:rsidR="003E103A" w:rsidRDefault="003E103A" w:rsidP="00B01D0B">
      <w:pPr>
        <w:rPr>
          <w:rFonts w:ascii="EEArial Nova" w:hAnsi="EEArial Nova"/>
          <w:sz w:val="36"/>
          <w:szCs w:val="36"/>
        </w:rPr>
      </w:pPr>
    </w:p>
    <w:p w14:paraId="194222CB" w14:textId="193D9386" w:rsidR="003E103A" w:rsidRDefault="003E103A" w:rsidP="00B01D0B">
      <w:pPr>
        <w:rPr>
          <w:rFonts w:ascii="EEArial Nova" w:hAnsi="EEArial Nova"/>
          <w:sz w:val="36"/>
          <w:szCs w:val="36"/>
        </w:rPr>
      </w:pPr>
    </w:p>
    <w:p w14:paraId="6A5143FC" w14:textId="4AA9FF40" w:rsidR="003E103A" w:rsidRDefault="003E103A" w:rsidP="00B01D0B">
      <w:pPr>
        <w:rPr>
          <w:rFonts w:ascii="EEArial Nova" w:hAnsi="EEArial Nova"/>
          <w:sz w:val="36"/>
          <w:szCs w:val="36"/>
        </w:rPr>
      </w:pPr>
    </w:p>
    <w:p w14:paraId="76B218E2" w14:textId="29717FC1" w:rsidR="003E103A" w:rsidRDefault="003E103A" w:rsidP="00B01D0B">
      <w:pPr>
        <w:rPr>
          <w:rFonts w:ascii="EEArial Nova" w:hAnsi="EEArial Nova"/>
          <w:sz w:val="36"/>
          <w:szCs w:val="36"/>
        </w:rPr>
      </w:pPr>
    </w:p>
    <w:p w14:paraId="023EC717" w14:textId="3D6864C5" w:rsidR="003E103A" w:rsidRDefault="003E103A" w:rsidP="00B01D0B">
      <w:pPr>
        <w:rPr>
          <w:rFonts w:ascii="EEArial Nova" w:hAnsi="EEArial Nova"/>
          <w:sz w:val="36"/>
          <w:szCs w:val="36"/>
        </w:rPr>
      </w:pPr>
    </w:p>
    <w:p w14:paraId="68EEA1DF" w14:textId="25C4E3B8" w:rsidR="003E103A" w:rsidRDefault="003E103A" w:rsidP="00B01D0B">
      <w:pPr>
        <w:rPr>
          <w:rFonts w:ascii="EEArial Nova" w:hAnsi="EEArial Nova"/>
          <w:sz w:val="36"/>
          <w:szCs w:val="36"/>
        </w:rPr>
      </w:pPr>
    </w:p>
    <w:p w14:paraId="0D60DF6A" w14:textId="5867A99E" w:rsidR="003E103A" w:rsidRDefault="003E103A" w:rsidP="00B01D0B">
      <w:pPr>
        <w:rPr>
          <w:rFonts w:ascii="EEArial Nova" w:hAnsi="EEArial Nova"/>
          <w:sz w:val="36"/>
          <w:szCs w:val="36"/>
        </w:rPr>
      </w:pPr>
    </w:p>
    <w:p w14:paraId="4399A589" w14:textId="1C19F63E" w:rsidR="003E103A" w:rsidRDefault="003E103A" w:rsidP="00B01D0B">
      <w:pPr>
        <w:rPr>
          <w:rFonts w:ascii="EEArial Nova" w:hAnsi="EEArial Nova"/>
          <w:sz w:val="36"/>
          <w:szCs w:val="36"/>
        </w:rPr>
      </w:pPr>
      <w:r>
        <w:rPr>
          <w:rFonts w:ascii="EEArial Nova" w:hAnsi="EEArial Nova"/>
          <w:sz w:val="36"/>
          <w:szCs w:val="36"/>
        </w:rPr>
        <w:lastRenderedPageBreak/>
        <w:t>SYLABUS ACKNOWLEDGEMENT OF RECEIPT:  By signing below, the student and parent/guardian acknowledges that they have read and understood the contents, expectations, rules,</w:t>
      </w:r>
      <w:r w:rsidR="00E13ED9">
        <w:rPr>
          <w:rFonts w:ascii="EEArial Nova" w:hAnsi="EEArial Nova"/>
          <w:sz w:val="36"/>
          <w:szCs w:val="36"/>
        </w:rPr>
        <w:t xml:space="preserve"> materials needed, and</w:t>
      </w:r>
      <w:r>
        <w:rPr>
          <w:rFonts w:ascii="EEArial Nova" w:hAnsi="EEArial Nova"/>
          <w:sz w:val="36"/>
          <w:szCs w:val="36"/>
        </w:rPr>
        <w:t xml:space="preserve"> grade </w:t>
      </w:r>
      <w:r w:rsidR="00E13ED9">
        <w:rPr>
          <w:rFonts w:ascii="EEArial Nova" w:hAnsi="EEArial Nova"/>
          <w:sz w:val="36"/>
          <w:szCs w:val="36"/>
        </w:rPr>
        <w:t>procedures</w:t>
      </w:r>
      <w:r>
        <w:rPr>
          <w:rFonts w:ascii="EEArial Nova" w:hAnsi="EEArial Nova"/>
          <w:sz w:val="36"/>
          <w:szCs w:val="36"/>
        </w:rPr>
        <w:t xml:space="preserve"> </w:t>
      </w:r>
      <w:r w:rsidR="00E13ED9">
        <w:rPr>
          <w:rFonts w:ascii="EEArial Nova" w:hAnsi="EEArial Nova"/>
          <w:sz w:val="36"/>
          <w:szCs w:val="36"/>
        </w:rPr>
        <w:t xml:space="preserve">for the Early Childhood Education ____ Class. </w:t>
      </w:r>
    </w:p>
    <w:p w14:paraId="559B07F8" w14:textId="378DAACF" w:rsidR="00E13ED9" w:rsidRDefault="00E13ED9" w:rsidP="00B01D0B">
      <w:pPr>
        <w:rPr>
          <w:rFonts w:ascii="EEArial Nova" w:hAnsi="EEArial Nova"/>
          <w:sz w:val="36"/>
          <w:szCs w:val="36"/>
        </w:rPr>
      </w:pPr>
    </w:p>
    <w:p w14:paraId="50DE8863" w14:textId="042318DB" w:rsidR="00E13ED9" w:rsidRDefault="00E13ED9" w:rsidP="00B01D0B">
      <w:pPr>
        <w:rPr>
          <w:rFonts w:ascii="EEArial Nova" w:hAnsi="EEArial Nova"/>
          <w:sz w:val="36"/>
          <w:szCs w:val="36"/>
        </w:rPr>
      </w:pPr>
    </w:p>
    <w:p w14:paraId="517D49B2" w14:textId="59AC8228" w:rsidR="00E13ED9" w:rsidRDefault="00E13ED9" w:rsidP="00B01D0B">
      <w:pPr>
        <w:rPr>
          <w:rFonts w:ascii="EEArial Nova" w:hAnsi="EEArial Nova"/>
          <w:sz w:val="36"/>
          <w:szCs w:val="36"/>
        </w:rPr>
      </w:pPr>
      <w:r>
        <w:rPr>
          <w:rFonts w:ascii="EEArial Nova" w:hAnsi="EEArial Nova"/>
          <w:sz w:val="36"/>
          <w:szCs w:val="36"/>
        </w:rPr>
        <w:t>Student: ____________________________________   DATE: ___________</w:t>
      </w:r>
    </w:p>
    <w:p w14:paraId="654FAEBB" w14:textId="77777777" w:rsidR="00E13ED9" w:rsidRDefault="00E13ED9" w:rsidP="00B01D0B">
      <w:pPr>
        <w:rPr>
          <w:rFonts w:ascii="EEArial Nova" w:hAnsi="EEArial Nova"/>
          <w:sz w:val="36"/>
          <w:szCs w:val="36"/>
        </w:rPr>
      </w:pPr>
    </w:p>
    <w:p w14:paraId="40D241D5" w14:textId="39CA3859" w:rsidR="00E13ED9" w:rsidRDefault="00E13ED9" w:rsidP="00B01D0B">
      <w:pPr>
        <w:rPr>
          <w:rFonts w:ascii="EEArial Nova" w:hAnsi="EEArial Nova"/>
          <w:sz w:val="36"/>
          <w:szCs w:val="36"/>
        </w:rPr>
      </w:pPr>
      <w:r>
        <w:rPr>
          <w:rFonts w:ascii="EEArial Nova" w:hAnsi="EEArial Nova"/>
          <w:sz w:val="36"/>
          <w:szCs w:val="36"/>
        </w:rPr>
        <w:t>Parent: _______________________________________ DATE: ___________</w:t>
      </w:r>
    </w:p>
    <w:p w14:paraId="522FB848" w14:textId="77777777" w:rsidR="003E103A" w:rsidRDefault="003E103A" w:rsidP="00B01D0B">
      <w:pPr>
        <w:rPr>
          <w:rFonts w:ascii="EEArial Nova" w:hAnsi="EEArial Nova"/>
          <w:sz w:val="36"/>
          <w:szCs w:val="36"/>
        </w:rPr>
      </w:pPr>
    </w:p>
    <w:p w14:paraId="186F5445" w14:textId="77777777" w:rsidR="00B01D0B" w:rsidRPr="00B01D0B" w:rsidRDefault="00B01D0B" w:rsidP="00B01D0B">
      <w:pPr>
        <w:ind w:left="1800"/>
        <w:rPr>
          <w:rFonts w:ascii="EEArial Nova" w:hAnsi="EEArial Nova"/>
          <w:sz w:val="36"/>
          <w:szCs w:val="36"/>
        </w:rPr>
      </w:pPr>
    </w:p>
    <w:p w14:paraId="635712BF" w14:textId="77777777" w:rsidR="00E44E48" w:rsidRDefault="00E44E48" w:rsidP="00E44E48">
      <w:pPr>
        <w:pStyle w:val="ListParagraph"/>
        <w:ind w:left="1440"/>
        <w:rPr>
          <w:rFonts w:ascii="EEArial Nova" w:hAnsi="EEArial Nova"/>
          <w:sz w:val="36"/>
          <w:szCs w:val="36"/>
        </w:rPr>
      </w:pPr>
    </w:p>
    <w:p w14:paraId="1F8C153D" w14:textId="77777777" w:rsidR="00E44E48" w:rsidRPr="00E44E48" w:rsidRDefault="00E44E48" w:rsidP="00E44E48">
      <w:pPr>
        <w:pStyle w:val="ListParagraph"/>
        <w:ind w:left="1440"/>
        <w:rPr>
          <w:rFonts w:ascii="EEArial Nova" w:hAnsi="EEArial Nova"/>
          <w:sz w:val="36"/>
          <w:szCs w:val="36"/>
        </w:rPr>
      </w:pPr>
    </w:p>
    <w:p w14:paraId="5450A105" w14:textId="77777777" w:rsidR="006E6F79" w:rsidRPr="00E44E48" w:rsidRDefault="006E6F79" w:rsidP="001B5AF8">
      <w:pPr>
        <w:pStyle w:val="ListParagraph"/>
        <w:rPr>
          <w:rFonts w:ascii="EEArial Nova" w:hAnsi="EEArial Nova"/>
          <w:sz w:val="36"/>
          <w:szCs w:val="36"/>
        </w:rPr>
      </w:pPr>
    </w:p>
    <w:p w14:paraId="63F694D2" w14:textId="77777777" w:rsidR="00194DF7" w:rsidRPr="00E44E48" w:rsidRDefault="00194DF7" w:rsidP="00194DF7">
      <w:pPr>
        <w:jc w:val="center"/>
        <w:rPr>
          <w:rFonts w:ascii="EEArial Nova" w:hAnsi="EEArial Nova"/>
          <w:sz w:val="36"/>
          <w:szCs w:val="36"/>
        </w:rPr>
      </w:pPr>
    </w:p>
    <w:sectPr w:rsidR="00194DF7" w:rsidRPr="00E44E4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6EC49" w14:textId="77777777" w:rsidR="00C93842" w:rsidRDefault="00C93842" w:rsidP="00194DF7">
      <w:pPr>
        <w:spacing w:after="0" w:line="240" w:lineRule="auto"/>
      </w:pPr>
      <w:r>
        <w:separator/>
      </w:r>
    </w:p>
  </w:endnote>
  <w:endnote w:type="continuationSeparator" w:id="0">
    <w:p w14:paraId="53E60D07" w14:textId="77777777" w:rsidR="00C93842" w:rsidRDefault="00C93842" w:rsidP="0019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EEArial Nov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65897" w14:textId="77777777" w:rsidR="00C93842" w:rsidRDefault="00C93842" w:rsidP="00194DF7">
      <w:pPr>
        <w:spacing w:after="0" w:line="240" w:lineRule="auto"/>
      </w:pPr>
      <w:r>
        <w:separator/>
      </w:r>
    </w:p>
  </w:footnote>
  <w:footnote w:type="continuationSeparator" w:id="0">
    <w:p w14:paraId="06277472" w14:textId="77777777" w:rsidR="00C93842" w:rsidRDefault="00C93842" w:rsidP="0019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4499" w14:textId="7E255E48" w:rsidR="00194DF7" w:rsidRDefault="00194DF7" w:rsidP="00194DF7">
    <w:pPr>
      <w:pStyle w:val="Header"/>
      <w:jc w:val="center"/>
    </w:pPr>
    <w:r>
      <w:rPr>
        <w:noProof/>
      </w:rPr>
      <w:drawing>
        <wp:inline distT="0" distB="0" distL="0" distR="0" wp14:anchorId="0EE94C69" wp14:editId="3B0CB2B8">
          <wp:extent cx="142875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8C2"/>
    <w:multiLevelType w:val="hybridMultilevel"/>
    <w:tmpl w:val="85768A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6A14E4"/>
    <w:multiLevelType w:val="hybridMultilevel"/>
    <w:tmpl w:val="2C924A2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D15B7"/>
    <w:multiLevelType w:val="hybridMultilevel"/>
    <w:tmpl w:val="D81C3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4075F"/>
    <w:multiLevelType w:val="hybridMultilevel"/>
    <w:tmpl w:val="03DE9F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D4B27"/>
    <w:multiLevelType w:val="hybridMultilevel"/>
    <w:tmpl w:val="A5B6CE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F148F9"/>
    <w:multiLevelType w:val="hybridMultilevel"/>
    <w:tmpl w:val="9272A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93084"/>
    <w:multiLevelType w:val="hybridMultilevel"/>
    <w:tmpl w:val="160E85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4D6EAC"/>
    <w:multiLevelType w:val="hybridMultilevel"/>
    <w:tmpl w:val="453EA7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A20D2"/>
    <w:multiLevelType w:val="hybridMultilevel"/>
    <w:tmpl w:val="89A27AF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8A37AE1"/>
    <w:multiLevelType w:val="hybridMultilevel"/>
    <w:tmpl w:val="CAAA5A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4"/>
  </w:num>
  <w:num w:numId="6">
    <w:abstractNumId w:val="8"/>
  </w:num>
  <w:num w:numId="7">
    <w:abstractNumId w:val="6"/>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F7"/>
    <w:rsid w:val="0002503C"/>
    <w:rsid w:val="000310F0"/>
    <w:rsid w:val="0009659B"/>
    <w:rsid w:val="000D3659"/>
    <w:rsid w:val="00141B22"/>
    <w:rsid w:val="00194DF7"/>
    <w:rsid w:val="001B5AF8"/>
    <w:rsid w:val="00263C24"/>
    <w:rsid w:val="002965E7"/>
    <w:rsid w:val="003E103A"/>
    <w:rsid w:val="00494415"/>
    <w:rsid w:val="004D4FC8"/>
    <w:rsid w:val="00573DA0"/>
    <w:rsid w:val="005C20AA"/>
    <w:rsid w:val="005F6A47"/>
    <w:rsid w:val="006C54AC"/>
    <w:rsid w:val="006E6F79"/>
    <w:rsid w:val="009553FC"/>
    <w:rsid w:val="009D5BD3"/>
    <w:rsid w:val="00B01D0B"/>
    <w:rsid w:val="00BB1050"/>
    <w:rsid w:val="00C93842"/>
    <w:rsid w:val="00CA0A88"/>
    <w:rsid w:val="00CA0DB1"/>
    <w:rsid w:val="00CE5AD2"/>
    <w:rsid w:val="00DA2930"/>
    <w:rsid w:val="00E13ED9"/>
    <w:rsid w:val="00E44E48"/>
    <w:rsid w:val="00E5455E"/>
    <w:rsid w:val="00ED44DB"/>
    <w:rsid w:val="00F3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BF15A"/>
  <w15:chartTrackingRefBased/>
  <w15:docId w15:val="{D75737FD-82EC-404B-9975-470B9ADF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DF7"/>
  </w:style>
  <w:style w:type="paragraph" w:styleId="Footer">
    <w:name w:val="footer"/>
    <w:basedOn w:val="Normal"/>
    <w:link w:val="FooterChar"/>
    <w:uiPriority w:val="99"/>
    <w:unhideWhenUsed/>
    <w:rsid w:val="00194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DF7"/>
  </w:style>
  <w:style w:type="character" w:styleId="Hyperlink">
    <w:name w:val="Hyperlink"/>
    <w:basedOn w:val="DefaultParagraphFont"/>
    <w:uiPriority w:val="99"/>
    <w:unhideWhenUsed/>
    <w:rsid w:val="001B5AF8"/>
    <w:rPr>
      <w:color w:val="0563C1" w:themeColor="hyperlink"/>
      <w:u w:val="single"/>
    </w:rPr>
  </w:style>
  <w:style w:type="character" w:styleId="UnresolvedMention">
    <w:name w:val="Unresolved Mention"/>
    <w:basedOn w:val="DefaultParagraphFont"/>
    <w:uiPriority w:val="99"/>
    <w:semiHidden/>
    <w:unhideWhenUsed/>
    <w:rsid w:val="001B5AF8"/>
    <w:rPr>
      <w:color w:val="605E5C"/>
      <w:shd w:val="clear" w:color="auto" w:fill="E1DFDD"/>
    </w:rPr>
  </w:style>
  <w:style w:type="paragraph" w:styleId="ListParagraph">
    <w:name w:val="List Paragraph"/>
    <w:basedOn w:val="Normal"/>
    <w:uiPriority w:val="34"/>
    <w:qFormat/>
    <w:rsid w:val="001B5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oyema@boe.richmond.k12.ga.u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66D977E21C7459112C197FDE32DE2" ma:contentTypeVersion="17" ma:contentTypeDescription="Create a new document." ma:contentTypeScope="" ma:versionID="033ebfeee3c5a8d428e895f19244e54c">
  <xsd:schema xmlns:xsd="http://www.w3.org/2001/XMLSchema" xmlns:xs="http://www.w3.org/2001/XMLSchema" xmlns:p="http://schemas.microsoft.com/office/2006/metadata/properties" xmlns:ns3="70b32bc9-cbe2-48f2-af33-5dc948773d41" xmlns:ns4="5987bb9b-6e18-438b-ba03-4c57761c29c4" targetNamespace="http://schemas.microsoft.com/office/2006/metadata/properties" ma:root="true" ma:fieldsID="bb7738f15bf65284257be9fc0ca20681" ns3:_="" ns4:_="">
    <xsd:import namespace="70b32bc9-cbe2-48f2-af33-5dc948773d41"/>
    <xsd:import namespace="5987bb9b-6e18-438b-ba03-4c57761c29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32bc9-cbe2-48f2-af33-5dc948773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7bb9b-6e18-438b-ba03-4c57761c2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0b32bc9-cbe2-48f2-af33-5dc948773d41" xsi:nil="true"/>
  </documentManagement>
</p:properties>
</file>

<file path=customXml/itemProps1.xml><?xml version="1.0" encoding="utf-8"?>
<ds:datastoreItem xmlns:ds="http://schemas.openxmlformats.org/officeDocument/2006/customXml" ds:itemID="{69F3A5EE-538D-4977-B04A-A3064D3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32bc9-cbe2-48f2-af33-5dc948773d41"/>
    <ds:schemaRef ds:uri="5987bb9b-6e18-438b-ba03-4c57761c2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D615E-B8A6-417B-9DDB-0E2E92831AE2}">
  <ds:schemaRefs>
    <ds:schemaRef ds:uri="http://schemas.microsoft.com/sharepoint/v3/contenttype/forms"/>
  </ds:schemaRefs>
</ds:datastoreItem>
</file>

<file path=customXml/itemProps3.xml><?xml version="1.0" encoding="utf-8"?>
<ds:datastoreItem xmlns:ds="http://schemas.openxmlformats.org/officeDocument/2006/customXml" ds:itemID="{998A6FEB-62B0-441F-AD12-127A79F762A4}">
  <ds:schemaRefs>
    <ds:schemaRef ds:uri="http://schemas.microsoft.com/office/2006/metadata/properties"/>
    <ds:schemaRef ds:uri="http://purl.org/dc/elements/1.1/"/>
    <ds:schemaRef ds:uri="http://schemas.microsoft.com/office/infopath/2007/PartnerControls"/>
    <ds:schemaRef ds:uri="70b32bc9-cbe2-48f2-af33-5dc948773d41"/>
    <ds:schemaRef ds:uri="http://www.w3.org/XML/1998/namespace"/>
    <ds:schemaRef ds:uri="5987bb9b-6e18-438b-ba03-4c57761c29c4"/>
    <ds:schemaRef ds:uri="http://schemas.microsoft.com/office/2006/documentManagement/types"/>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 Malissa</dc:creator>
  <cp:keywords/>
  <dc:description/>
  <cp:lastModifiedBy>Roye, Malissa</cp:lastModifiedBy>
  <cp:revision>2</cp:revision>
  <dcterms:created xsi:type="dcterms:W3CDTF">2024-05-08T12:45:00Z</dcterms:created>
  <dcterms:modified xsi:type="dcterms:W3CDTF">2024-05-08T12:45:00Z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0x010100E9C66D977E21C7459112C197FDE32DE2</vt:lpwstr>
  </property>
</Properties>
</file>